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50F9" w14:textId="77777777" w:rsidR="00F8746E" w:rsidRDefault="00F8746E" w:rsidP="00F874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881715" w14:textId="77777777" w:rsidR="00FC2CBC" w:rsidRPr="00FC2CBC" w:rsidRDefault="00FC2CBC" w:rsidP="00F874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FEA4410" w14:textId="77777777" w:rsidR="00164B83" w:rsidRPr="00CB1AA3" w:rsidRDefault="001D06BF" w:rsidP="00F8746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B1AA3">
        <w:rPr>
          <w:rFonts w:ascii="Arial" w:hAnsi="Arial" w:cs="Arial"/>
          <w:b/>
          <w:sz w:val="28"/>
          <w:szCs w:val="28"/>
        </w:rPr>
        <w:t>Abschlus</w:t>
      </w:r>
      <w:r w:rsidR="00895C3C" w:rsidRPr="00CB1AA3">
        <w:rPr>
          <w:rFonts w:ascii="Arial" w:hAnsi="Arial" w:cs="Arial"/>
          <w:b/>
          <w:sz w:val="28"/>
          <w:szCs w:val="28"/>
        </w:rPr>
        <w:t>sbeurteilung genetisch veränderter Zuchtlinien</w:t>
      </w:r>
    </w:p>
    <w:p w14:paraId="694205EF" w14:textId="77777777" w:rsidR="00F8746E" w:rsidRPr="00FC2CBC" w:rsidRDefault="00F8746E" w:rsidP="00F87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EA7FC9" w14:textId="77777777" w:rsidR="00F8746E" w:rsidRPr="00FC2CBC" w:rsidRDefault="00F8746E" w:rsidP="00F87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351351" w14:textId="77777777" w:rsidR="00F8746E" w:rsidRDefault="00F8746E" w:rsidP="00F874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Einrichtung und Adresse:</w:t>
      </w:r>
      <w:bookmarkStart w:id="0" w:name="TV_OB"/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6C1EA0" w14:paraId="59E1B112" w14:textId="77777777" w:rsidTr="00A97E00"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32E756" w14:textId="77777777" w:rsidR="006C1EA0" w:rsidRPr="00F8746E" w:rsidRDefault="006C1EA0" w:rsidP="00A97E00"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bookmarkEnd w:id="0"/>
    </w:tbl>
    <w:p w14:paraId="4252EFC8" w14:textId="77777777" w:rsidR="00F8746E" w:rsidRPr="00FC2CBC" w:rsidRDefault="00F8746E" w:rsidP="00F87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C5A93F" w14:textId="77777777" w:rsidR="00F8746E" w:rsidRPr="00F8746E" w:rsidRDefault="00F8746E" w:rsidP="00F874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746E">
        <w:rPr>
          <w:rFonts w:ascii="Arial" w:hAnsi="Arial" w:cs="Arial"/>
        </w:rPr>
        <w:t>Beurteilte Lin</w:t>
      </w:r>
      <w:r>
        <w:rPr>
          <w:rFonts w:ascii="Arial" w:hAnsi="Arial" w:cs="Arial"/>
        </w:rPr>
        <w:t xml:space="preserve">ie (internationale Bezeichnung): </w:t>
      </w:r>
      <w:r w:rsidRPr="00F8746E">
        <w:rPr>
          <w:rFonts w:ascii="Arial" w:hAnsi="Arial" w:cs="Arial"/>
          <w:sz w:val="20"/>
          <w:szCs w:val="20"/>
        </w:rPr>
        <w:t>Angabe erst nach Publikation der Linie notwendig!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6C1EA0" w14:paraId="6CB3EF1F" w14:textId="77777777" w:rsidTr="00A97E00"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FA8457" w14:textId="77777777" w:rsidR="006C1EA0" w:rsidRPr="00F8746E" w:rsidRDefault="006C1EA0" w:rsidP="00A97E00"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14:paraId="4DE97039" w14:textId="77777777" w:rsidR="00F8746E" w:rsidRPr="00FC2CBC" w:rsidRDefault="00F8746E" w:rsidP="00F87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830D35" w14:textId="77777777" w:rsidR="00F8746E" w:rsidRPr="00F8746E" w:rsidRDefault="00F8746E" w:rsidP="00F874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746E">
        <w:rPr>
          <w:rFonts w:ascii="Arial" w:hAnsi="Arial" w:cs="Arial"/>
        </w:rPr>
        <w:t>Beurteilte Linie (interne Bezeichnung)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6C1EA0" w14:paraId="236A8183" w14:textId="77777777" w:rsidTr="00A97E00"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9E5D35" w14:textId="77777777" w:rsidR="006C1EA0" w:rsidRPr="00F8746E" w:rsidRDefault="006C1EA0" w:rsidP="00A97E00"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14:paraId="47F74E77" w14:textId="77777777" w:rsidR="00F8746E" w:rsidRPr="00FC2CBC" w:rsidRDefault="00F8746E" w:rsidP="00F87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89F6D5" w14:textId="77777777" w:rsidR="00F8746E" w:rsidRPr="00F8746E" w:rsidRDefault="001A17AF" w:rsidP="00F874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17AF">
        <w:rPr>
          <w:rFonts w:ascii="Arial" w:hAnsi="Arial" w:cs="Arial"/>
        </w:rPr>
        <w:t xml:space="preserve">Beschreibung der genetischen Veränderung(en) sofern noch nicht in Datenbanken beschrieben ist, was </w:t>
      </w:r>
      <w:proofErr w:type="gramStart"/>
      <w:r w:rsidRPr="001A17AF">
        <w:rPr>
          <w:rFonts w:ascii="Arial" w:hAnsi="Arial" w:cs="Arial"/>
        </w:rPr>
        <w:t>zur Belastungen</w:t>
      </w:r>
      <w:proofErr w:type="gramEnd"/>
      <w:r w:rsidRPr="001A17AF">
        <w:rPr>
          <w:rFonts w:ascii="Arial" w:hAnsi="Arial" w:cs="Arial"/>
        </w:rPr>
        <w:t xml:space="preserve"> führt: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6C1EA0" w14:paraId="4F1C3AC8" w14:textId="77777777" w:rsidTr="00A97E00"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CF2DC8" w14:textId="77777777" w:rsidR="006C1EA0" w:rsidRPr="00F8746E" w:rsidRDefault="006C1EA0" w:rsidP="00A97E00"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14:paraId="0907DE6E" w14:textId="77777777" w:rsidR="001A17AF" w:rsidRPr="00FC2CBC" w:rsidRDefault="001A17AF" w:rsidP="001A17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ECD84A" w14:textId="77777777" w:rsidR="001A17AF" w:rsidRPr="00F8746E" w:rsidRDefault="001A17AF" w:rsidP="001A17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17AF">
        <w:rPr>
          <w:rFonts w:ascii="Arial" w:hAnsi="Arial" w:cs="Arial"/>
        </w:rPr>
        <w:t>Haltungsform der beurteilten Tiere: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6C1EA0" w14:paraId="6B5F89A7" w14:textId="77777777" w:rsidTr="00A97E00"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23672" w14:textId="77777777" w:rsidR="006C1EA0" w:rsidRPr="00F8746E" w:rsidRDefault="006C1EA0" w:rsidP="00A97E00"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14:paraId="4B30CE7E" w14:textId="77777777" w:rsidR="001A17AF" w:rsidRPr="00FC2CBC" w:rsidRDefault="001A17AF" w:rsidP="001A17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6E974F" w14:textId="77777777" w:rsidR="001A17AF" w:rsidRPr="001A17AF" w:rsidRDefault="001A17AF" w:rsidP="001A17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17AF">
        <w:rPr>
          <w:rFonts w:ascii="Arial" w:hAnsi="Arial" w:cs="Arial"/>
        </w:rPr>
        <w:t>Genorte und Genotyp: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6C1EA0" w14:paraId="3A3039D6" w14:textId="77777777" w:rsidTr="00A97E00"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F7BE0" w14:textId="77777777" w:rsidR="006C1EA0" w:rsidRPr="00F8746E" w:rsidRDefault="006C1EA0" w:rsidP="00A97E00"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14:paraId="67278B26" w14:textId="77777777" w:rsidR="001A17AF" w:rsidRPr="00FC2CBC" w:rsidRDefault="001A17AF" w:rsidP="001A17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22AC9" w14:textId="77777777" w:rsidR="001A17AF" w:rsidRPr="0021612C" w:rsidRDefault="001A17AF" w:rsidP="001A17AF">
      <w:pPr>
        <w:spacing w:after="0" w:line="240" w:lineRule="auto"/>
        <w:rPr>
          <w:rFonts w:ascii="Arial" w:hAnsi="Arial" w:cs="Arial"/>
          <w:b/>
        </w:rPr>
      </w:pPr>
      <w:r w:rsidRPr="0021612C">
        <w:rPr>
          <w:rFonts w:ascii="Arial" w:hAnsi="Arial" w:cs="Arial"/>
          <w:b/>
        </w:rPr>
        <w:t>Beurteilte Tiere</w:t>
      </w:r>
    </w:p>
    <w:p w14:paraId="1B005623" w14:textId="77777777" w:rsidR="001A17AF" w:rsidRPr="001A17AF" w:rsidRDefault="001A17AF" w:rsidP="001A17AF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66" w:type="dxa"/>
        <w:tblLook w:val="04A0" w:firstRow="1" w:lastRow="0" w:firstColumn="1" w:lastColumn="0" w:noHBand="0" w:noVBand="1"/>
      </w:tblPr>
      <w:tblGrid>
        <w:gridCol w:w="2958"/>
        <w:gridCol w:w="3024"/>
        <w:gridCol w:w="3022"/>
      </w:tblGrid>
      <w:tr w:rsidR="001A17AF" w:rsidRPr="00A6711A" w14:paraId="1CB72A91" w14:textId="77777777" w:rsidTr="00A6711A">
        <w:trPr>
          <w:trHeight w:val="340"/>
        </w:trPr>
        <w:tc>
          <w:tcPr>
            <w:tcW w:w="3004" w:type="dxa"/>
            <w:shd w:val="clear" w:color="auto" w:fill="auto"/>
          </w:tcPr>
          <w:p w14:paraId="76F52C97" w14:textId="77777777" w:rsidR="001A17AF" w:rsidRPr="00A6711A" w:rsidRDefault="001A17AF" w:rsidP="006C1EA0">
            <w:pPr>
              <w:spacing w:after="0" w:line="240" w:lineRule="auto"/>
              <w:ind w:left="-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36BC9FAE" w14:textId="77777777" w:rsidR="001A17AF" w:rsidRPr="00A6711A" w:rsidRDefault="001A17AF" w:rsidP="006C1EA0">
            <w:pPr>
              <w:spacing w:after="0" w:line="240" w:lineRule="auto"/>
              <w:ind w:left="-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davon weiblich: 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7D46B5BE" w14:textId="77777777" w:rsidR="001A17AF" w:rsidRPr="00A6711A" w:rsidRDefault="001A17AF" w:rsidP="00A671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und männlich:</w:t>
            </w:r>
            <w:r w:rsidRPr="00A6711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1A17AF" w:rsidRPr="00A6711A" w14:paraId="6C4C0822" w14:textId="77777777" w:rsidTr="00A6711A">
        <w:trPr>
          <w:trHeight w:val="340"/>
        </w:trPr>
        <w:tc>
          <w:tcPr>
            <w:tcW w:w="6074" w:type="dxa"/>
            <w:gridSpan w:val="2"/>
            <w:shd w:val="clear" w:color="auto" w:fill="auto"/>
          </w:tcPr>
          <w:p w14:paraId="39E8CFEC" w14:textId="77777777" w:rsidR="001A17AF" w:rsidRPr="00A6711A" w:rsidRDefault="001A17AF" w:rsidP="006C1EA0">
            <w:pPr>
              <w:spacing w:after="0" w:line="240" w:lineRule="auto"/>
              <w:ind w:left="-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durchschnittlicher Untersuchungszeitraum (Wochen): 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337D6302" w14:textId="77777777" w:rsidR="001A17AF" w:rsidRPr="00A6711A" w:rsidRDefault="001A17AF" w:rsidP="00A671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±</w:t>
            </w:r>
            <w:proofErr w:type="spellStart"/>
            <w:r w:rsidRPr="00A6711A">
              <w:rPr>
                <w:rFonts w:ascii="Arial" w:hAnsi="Arial" w:cs="Arial"/>
                <w:sz w:val="20"/>
                <w:szCs w:val="20"/>
              </w:rPr>
              <w:t>Stabw</w:t>
            </w:r>
            <w:proofErr w:type="spellEnd"/>
            <w:r w:rsidRPr="00A6711A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1A17AF" w:rsidRPr="00A6711A" w14:paraId="66047D70" w14:textId="77777777" w:rsidTr="00A6711A">
        <w:trPr>
          <w:trHeight w:val="340"/>
        </w:trPr>
        <w:tc>
          <w:tcPr>
            <w:tcW w:w="6074" w:type="dxa"/>
            <w:gridSpan w:val="2"/>
            <w:shd w:val="clear" w:color="auto" w:fill="auto"/>
          </w:tcPr>
          <w:p w14:paraId="3BE0FA56" w14:textId="77777777" w:rsidR="001A17AF" w:rsidRPr="00A6711A" w:rsidRDefault="001A17AF" w:rsidP="006C1EA0">
            <w:pPr>
              <w:spacing w:after="0" w:line="240" w:lineRule="auto"/>
              <w:ind w:left="-3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11A">
              <w:rPr>
                <w:rFonts w:ascii="Arial" w:hAnsi="Arial" w:cs="Arial"/>
                <w:sz w:val="20"/>
                <w:szCs w:val="20"/>
              </w:rPr>
              <w:t>durchschnittl</w:t>
            </w:r>
            <w:proofErr w:type="spellEnd"/>
            <w:r w:rsidRPr="00A6711A">
              <w:rPr>
                <w:rFonts w:ascii="Arial" w:hAnsi="Arial" w:cs="Arial"/>
                <w:sz w:val="20"/>
                <w:szCs w:val="20"/>
              </w:rPr>
              <w:t xml:space="preserve">. Anzahl Untersuchungen /Tier: 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40F083FE" w14:textId="77777777" w:rsidR="001A17AF" w:rsidRPr="00A6711A" w:rsidRDefault="001A17AF" w:rsidP="00A671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±</w:t>
            </w:r>
            <w:proofErr w:type="spellStart"/>
            <w:r w:rsidRPr="00A6711A">
              <w:rPr>
                <w:rFonts w:ascii="Arial" w:hAnsi="Arial" w:cs="Arial"/>
                <w:sz w:val="20"/>
                <w:szCs w:val="20"/>
              </w:rPr>
              <w:t>Stabw</w:t>
            </w:r>
            <w:proofErr w:type="spellEnd"/>
            <w:r w:rsidRPr="00A6711A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1A17AF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14:paraId="554D2D8B" w14:textId="77777777" w:rsidR="0021612C" w:rsidRPr="00FC2CBC" w:rsidRDefault="0021612C" w:rsidP="0021612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742"/>
        <w:gridCol w:w="938"/>
        <w:gridCol w:w="991"/>
        <w:gridCol w:w="1594"/>
        <w:gridCol w:w="732"/>
        <w:gridCol w:w="952"/>
        <w:gridCol w:w="1087"/>
      </w:tblGrid>
      <w:tr w:rsidR="0021612C" w:rsidRPr="00A6711A" w14:paraId="322C0327" w14:textId="77777777" w:rsidTr="00A6711A"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1101" w14:textId="77777777" w:rsidR="0021612C" w:rsidRPr="00A6711A" w:rsidRDefault="0021612C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11A">
              <w:rPr>
                <w:rFonts w:ascii="Arial" w:hAnsi="Arial" w:cs="Arial"/>
                <w:b/>
                <w:sz w:val="20"/>
                <w:szCs w:val="20"/>
              </w:rPr>
              <w:t>Auffälligkeiten</w:t>
            </w:r>
          </w:p>
          <w:p w14:paraId="7E6E0F3A" w14:textId="77777777" w:rsidR="0021612C" w:rsidRPr="00A6711A" w:rsidRDefault="0021612C" w:rsidP="00A671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11A">
              <w:rPr>
                <w:rFonts w:ascii="Arial" w:hAnsi="Arial" w:cs="Arial"/>
                <w:b/>
                <w:sz w:val="20"/>
                <w:szCs w:val="20"/>
              </w:rPr>
              <w:t>im Hinblick auf: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294B" w14:textId="77777777" w:rsidR="0021612C" w:rsidRPr="00A6711A" w:rsidRDefault="0021612C" w:rsidP="00A671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11A">
              <w:rPr>
                <w:rFonts w:ascii="Arial" w:hAnsi="Arial" w:cs="Arial"/>
                <w:b/>
                <w:sz w:val="20"/>
                <w:szCs w:val="20"/>
              </w:rPr>
              <w:t>Aufgetreten: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FA96" w14:textId="77777777" w:rsidR="0021612C" w:rsidRPr="00A6711A" w:rsidRDefault="0021612C" w:rsidP="00A671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11A">
              <w:rPr>
                <w:rFonts w:ascii="Arial" w:hAnsi="Arial" w:cs="Arial"/>
                <w:b/>
                <w:sz w:val="20"/>
                <w:szCs w:val="20"/>
              </w:rPr>
              <w:t>Bei wie vielen Tieren?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2C40" w14:textId="77777777" w:rsidR="0021612C" w:rsidRPr="00A6711A" w:rsidRDefault="0021612C" w:rsidP="00A671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11A">
              <w:rPr>
                <w:rFonts w:ascii="Arial" w:hAnsi="Arial" w:cs="Arial"/>
                <w:b/>
                <w:sz w:val="20"/>
                <w:szCs w:val="20"/>
              </w:rPr>
              <w:t>Auffälligkeiten im Hinblick auf:</w:t>
            </w:r>
          </w:p>
        </w:tc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7255" w14:textId="77777777" w:rsidR="0021612C" w:rsidRPr="00A6711A" w:rsidRDefault="0021612C" w:rsidP="00A671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11A">
              <w:rPr>
                <w:rFonts w:ascii="Arial" w:hAnsi="Arial" w:cs="Arial"/>
                <w:b/>
                <w:sz w:val="20"/>
                <w:szCs w:val="20"/>
              </w:rPr>
              <w:t>Aufgetreten: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B6140D" w14:textId="77777777" w:rsidR="0021612C" w:rsidRPr="00A6711A" w:rsidRDefault="0021612C" w:rsidP="00A671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11A">
              <w:rPr>
                <w:rFonts w:ascii="Arial" w:hAnsi="Arial" w:cs="Arial"/>
                <w:b/>
                <w:sz w:val="20"/>
                <w:szCs w:val="20"/>
              </w:rPr>
              <w:t>Bei wie vielen Tieren?</w:t>
            </w:r>
          </w:p>
        </w:tc>
      </w:tr>
      <w:tr w:rsidR="00783094" w:rsidRPr="00A6711A" w14:paraId="76F7F1E3" w14:textId="77777777" w:rsidTr="00A6711A">
        <w:trPr>
          <w:trHeight w:val="397"/>
        </w:trPr>
        <w:tc>
          <w:tcPr>
            <w:tcW w:w="218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D81AD22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Ernährungszustand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BD382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DFA1E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812D37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04210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Tumor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34AA9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40FFB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2D6012D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3094" w:rsidRPr="00A6711A" w14:paraId="082DC20C" w14:textId="77777777" w:rsidTr="00A6711A">
        <w:trPr>
          <w:trHeight w:val="397"/>
        </w:trPr>
        <w:tc>
          <w:tcPr>
            <w:tcW w:w="2184" w:type="dxa"/>
            <w:tcBorders>
              <w:left w:val="nil"/>
            </w:tcBorders>
            <w:shd w:val="clear" w:color="auto" w:fill="auto"/>
            <w:vAlign w:val="center"/>
          </w:tcPr>
          <w:p w14:paraId="210789CD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Körperhaltung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93E4C86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0A7C5C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519A6D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49E52F8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Haut- </w:t>
            </w:r>
            <w:proofErr w:type="spellStart"/>
            <w:r w:rsidRPr="00A6711A">
              <w:rPr>
                <w:rFonts w:ascii="Arial" w:hAnsi="Arial" w:cs="Arial"/>
                <w:sz w:val="20"/>
                <w:szCs w:val="20"/>
              </w:rPr>
              <w:t>veränderungen</w:t>
            </w:r>
            <w:proofErr w:type="spellEnd"/>
          </w:p>
        </w:tc>
        <w:tc>
          <w:tcPr>
            <w:tcW w:w="732" w:type="dxa"/>
            <w:shd w:val="clear" w:color="auto" w:fill="auto"/>
            <w:vAlign w:val="center"/>
          </w:tcPr>
          <w:p w14:paraId="48E1A1E0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30BE78B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 w14:paraId="4ABE78D1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3094" w:rsidRPr="00A6711A" w14:paraId="0062CC52" w14:textId="77777777" w:rsidTr="00A6711A">
        <w:trPr>
          <w:trHeight w:val="397"/>
        </w:trPr>
        <w:tc>
          <w:tcPr>
            <w:tcW w:w="2184" w:type="dxa"/>
            <w:tcBorders>
              <w:left w:val="nil"/>
            </w:tcBorders>
            <w:shd w:val="clear" w:color="auto" w:fill="auto"/>
            <w:vAlign w:val="center"/>
          </w:tcPr>
          <w:p w14:paraId="5E79EAD9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Reaktion auf Handling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6337248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EB3F9C3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981A43A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861E9C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Verletzungen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D5122D5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CB22F41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 w14:paraId="4ACB9D6A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3094" w:rsidRPr="00A6711A" w14:paraId="050EC2C9" w14:textId="77777777" w:rsidTr="00A6711A">
        <w:trPr>
          <w:trHeight w:val="397"/>
        </w:trPr>
        <w:tc>
          <w:tcPr>
            <w:tcW w:w="2184" w:type="dxa"/>
            <w:tcBorders>
              <w:left w:val="nil"/>
            </w:tcBorders>
            <w:shd w:val="clear" w:color="auto" w:fill="auto"/>
            <w:vAlign w:val="center"/>
          </w:tcPr>
          <w:p w14:paraId="69450CF9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Fell/Körperöffnungen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90FAC97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95CCF96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945FD8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2DBDB4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Kannibalismus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8D3933C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7C42D8E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 w14:paraId="0C146260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3094" w:rsidRPr="00A6711A" w14:paraId="4660E363" w14:textId="77777777" w:rsidTr="00A6711A">
        <w:trPr>
          <w:trHeight w:val="397"/>
        </w:trPr>
        <w:tc>
          <w:tcPr>
            <w:tcW w:w="2184" w:type="dxa"/>
            <w:tcBorders>
              <w:left w:val="nil"/>
            </w:tcBorders>
            <w:shd w:val="clear" w:color="auto" w:fill="auto"/>
            <w:vAlign w:val="center"/>
          </w:tcPr>
          <w:p w14:paraId="22535E8E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Verhalten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35F36A3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C00F3E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1157319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ED5B0E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11A">
              <w:rPr>
                <w:rFonts w:ascii="Arial" w:hAnsi="Arial" w:cs="Arial"/>
                <w:sz w:val="20"/>
                <w:szCs w:val="20"/>
              </w:rPr>
              <w:t>Rektumprolaps</w:t>
            </w:r>
            <w:proofErr w:type="spellEnd"/>
          </w:p>
        </w:tc>
        <w:tc>
          <w:tcPr>
            <w:tcW w:w="732" w:type="dxa"/>
            <w:shd w:val="clear" w:color="auto" w:fill="auto"/>
            <w:vAlign w:val="center"/>
          </w:tcPr>
          <w:p w14:paraId="12CADAD1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B393648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 w14:paraId="2CE41E08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3094" w:rsidRPr="00A6711A" w14:paraId="65BF8ED6" w14:textId="77777777" w:rsidTr="00A6711A">
        <w:trPr>
          <w:trHeight w:val="397"/>
        </w:trPr>
        <w:tc>
          <w:tcPr>
            <w:tcW w:w="21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001593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Motorik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vAlign w:val="center"/>
          </w:tcPr>
          <w:p w14:paraId="34485C41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tcBorders>
              <w:bottom w:val="nil"/>
            </w:tcBorders>
            <w:shd w:val="clear" w:color="auto" w:fill="auto"/>
            <w:vAlign w:val="center"/>
          </w:tcPr>
          <w:p w14:paraId="5707F7C3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1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vAlign w:val="center"/>
          </w:tcPr>
          <w:p w14:paraId="67B8DEFC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auto"/>
            <w:vAlign w:val="center"/>
          </w:tcPr>
          <w:p w14:paraId="3A4F6002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11A">
              <w:rPr>
                <w:rFonts w:ascii="Arial" w:hAnsi="Arial" w:cs="Arial"/>
                <w:sz w:val="20"/>
                <w:szCs w:val="20"/>
              </w:rPr>
              <w:t>andere:</w:t>
            </w:r>
          </w:p>
        </w:tc>
        <w:tc>
          <w:tcPr>
            <w:tcW w:w="277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2230D3D" w14:textId="77777777" w:rsidR="00783094" w:rsidRPr="00A6711A" w:rsidRDefault="00783094" w:rsidP="00A6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1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AF">
              <w:rPr>
                <w:rFonts w:ascii="Arial" w:hAnsi="Arial" w:cs="Arial"/>
                <w:sz w:val="20"/>
                <w:szCs w:val="20"/>
              </w:rPr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1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D791FF" w14:textId="77777777" w:rsidR="00D57A56" w:rsidRDefault="00D57A56" w:rsidP="00216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8867A" w14:textId="77777777" w:rsidR="00D57A56" w:rsidRDefault="00D57A56" w:rsidP="0021612C">
      <w:pPr>
        <w:spacing w:after="0" w:line="240" w:lineRule="auto"/>
        <w:rPr>
          <w:rFonts w:ascii="Arial" w:hAnsi="Arial" w:cs="Arial"/>
        </w:rPr>
      </w:pPr>
      <w:r w:rsidRPr="00D57A56">
        <w:rPr>
          <w:rFonts w:ascii="Arial" w:hAnsi="Arial" w:cs="Arial"/>
        </w:rPr>
        <w:t>Bei weiblichen Tieren:</w:t>
      </w:r>
    </w:p>
    <w:p w14:paraId="071BE1EC" w14:textId="77777777" w:rsidR="00D57A56" w:rsidRPr="00D57A56" w:rsidRDefault="00D57A56" w:rsidP="0021612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9305" w:type="dxa"/>
        <w:tblInd w:w="-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3527"/>
        <w:gridCol w:w="2852"/>
      </w:tblGrid>
      <w:tr w:rsidR="00D57A56" w:rsidRPr="00A97E00" w14:paraId="40A46F3F" w14:textId="77777777" w:rsidTr="00A97E00">
        <w:trPr>
          <w:trHeight w:val="718"/>
        </w:trPr>
        <w:tc>
          <w:tcPr>
            <w:tcW w:w="2926" w:type="dxa"/>
            <w:shd w:val="clear" w:color="auto" w:fill="auto"/>
          </w:tcPr>
          <w:p w14:paraId="53B6D361" w14:textId="77777777" w:rsidR="00D57A56" w:rsidRPr="00A97E00" w:rsidRDefault="00D57A56" w:rsidP="00A97E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Durchschnittliche Anzahl </w:t>
            </w:r>
            <w:proofErr w:type="spellStart"/>
            <w:r w:rsidRPr="00A97E00">
              <w:rPr>
                <w:rFonts w:ascii="Arial" w:hAnsi="Arial" w:cs="Arial"/>
                <w:sz w:val="20"/>
                <w:szCs w:val="20"/>
              </w:rPr>
              <w:t>Trächtigkeiten</w:t>
            </w:r>
            <w:proofErr w:type="spellEnd"/>
            <w:r w:rsidRPr="00A97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auto"/>
          </w:tcPr>
          <w:p w14:paraId="27D8165E" w14:textId="77777777" w:rsidR="00D57A56" w:rsidRPr="00A97E00" w:rsidRDefault="00D57A56" w:rsidP="00A97E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Durchschnittliche Aufzuchtverluste </w:t>
            </w:r>
            <w:r w:rsidRPr="00A97E00">
              <w:rPr>
                <w:rFonts w:ascii="Arial" w:hAnsi="Arial" w:cs="Arial"/>
                <w:sz w:val="18"/>
                <w:szCs w:val="18"/>
              </w:rPr>
              <w:t>(Differenz geb. – abgesetzt ±</w:t>
            </w:r>
            <w:proofErr w:type="spellStart"/>
            <w:r w:rsidRPr="00A97E00">
              <w:rPr>
                <w:rFonts w:ascii="Arial" w:hAnsi="Arial" w:cs="Arial"/>
                <w:sz w:val="18"/>
                <w:szCs w:val="18"/>
              </w:rPr>
              <w:t>Stabw</w:t>
            </w:r>
            <w:proofErr w:type="spellEnd"/>
            <w:r w:rsidRPr="00A97E0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7DEDDBB" w14:textId="77777777" w:rsidR="00D57A56" w:rsidRPr="00A97E00" w:rsidRDefault="00D57A56" w:rsidP="00A97E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852" w:type="dxa"/>
            <w:shd w:val="clear" w:color="auto" w:fill="auto"/>
          </w:tcPr>
          <w:p w14:paraId="2BED10A6" w14:textId="77777777" w:rsidR="00D57A56" w:rsidRPr="00A97E00" w:rsidRDefault="00D57A56" w:rsidP="00A97E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Kolonie-Index </w:t>
            </w:r>
            <w:r w:rsidRPr="00A97E00">
              <w:rPr>
                <w:rFonts w:ascii="Arial" w:hAnsi="Arial" w:cs="Arial"/>
                <w:sz w:val="18"/>
                <w:szCs w:val="18"/>
              </w:rPr>
              <w:t xml:space="preserve">(mittlere Anzahl an Nachkommen der Weibchen pro Zeiteinheit) </w:t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97E0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14:paraId="7F4C8D8A" w14:textId="77777777" w:rsidR="006B1D6C" w:rsidRDefault="006B1D6C" w:rsidP="00216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ED62D" w14:textId="77777777" w:rsidR="006B1D6C" w:rsidRPr="006B1D6C" w:rsidRDefault="006B1D6C" w:rsidP="006B1D6C">
      <w:pPr>
        <w:spacing w:after="0"/>
        <w:rPr>
          <w:rFonts w:ascii="Arial" w:hAnsi="Arial" w:cs="Arial"/>
          <w:sz w:val="18"/>
          <w:szCs w:val="18"/>
        </w:rPr>
      </w:pPr>
      <w:r w:rsidRPr="006B1D6C">
        <w:rPr>
          <w:rFonts w:ascii="Arial" w:hAnsi="Arial" w:cs="Arial"/>
          <w:b/>
        </w:rPr>
        <w:t>Abschließende Beurteilung:</w:t>
      </w:r>
      <w:r w:rsidRPr="006B1D6C">
        <w:rPr>
          <w:rFonts w:ascii="Arial" w:hAnsi="Arial" w:cs="Arial"/>
        </w:rPr>
        <w:t xml:space="preserve"> </w:t>
      </w:r>
      <w:r w:rsidRPr="006B1D6C">
        <w:rPr>
          <w:rFonts w:ascii="Arial" w:hAnsi="Arial" w:cs="Arial"/>
          <w:i/>
          <w:sz w:val="18"/>
          <w:szCs w:val="18"/>
        </w:rPr>
        <w:t>(wenn notwendig, bitte Beiblatt verwenden)</w:t>
      </w:r>
    </w:p>
    <w:p w14:paraId="1DCB5DAF" w14:textId="77777777" w:rsidR="006B1D6C" w:rsidRPr="00FC2CBC" w:rsidRDefault="006B1D6C" w:rsidP="0021612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1026"/>
        <w:gridCol w:w="1102"/>
        <w:gridCol w:w="1075"/>
        <w:gridCol w:w="1176"/>
        <w:gridCol w:w="1996"/>
      </w:tblGrid>
      <w:tr w:rsidR="006B1D6C" w:rsidRPr="00A97E00" w14:paraId="25569BA8" w14:textId="77777777" w:rsidTr="00A97E00">
        <w:tc>
          <w:tcPr>
            <w:tcW w:w="2754" w:type="dxa"/>
            <w:shd w:val="clear" w:color="auto" w:fill="auto"/>
          </w:tcPr>
          <w:p w14:paraId="1DD5B42E" w14:textId="77777777" w:rsidR="006B1D6C" w:rsidRPr="00A97E00" w:rsidRDefault="006B1D6C" w:rsidP="00A97E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lastRenderedPageBreak/>
              <w:t>Die Belastungen werden als</w:t>
            </w:r>
          </w:p>
        </w:tc>
        <w:tc>
          <w:tcPr>
            <w:tcW w:w="1040" w:type="dxa"/>
            <w:shd w:val="clear" w:color="auto" w:fill="auto"/>
          </w:tcPr>
          <w:p w14:paraId="2A6E05A1" w14:textId="77777777" w:rsidR="006B1D6C" w:rsidRPr="00A97E00" w:rsidRDefault="006B1D6C" w:rsidP="00A97E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keine </w:t>
            </w:r>
            <w:r w:rsidRPr="00A97E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A97E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E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16" w:type="dxa"/>
            <w:shd w:val="clear" w:color="auto" w:fill="auto"/>
          </w:tcPr>
          <w:p w14:paraId="59DABED0" w14:textId="77777777" w:rsidR="006B1D6C" w:rsidRPr="00A97E00" w:rsidRDefault="006B1D6C" w:rsidP="00A97E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gering </w:t>
            </w:r>
            <w:r w:rsidRPr="00A97E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E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E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shd w:val="clear" w:color="auto" w:fill="auto"/>
          </w:tcPr>
          <w:p w14:paraId="37D71CC9" w14:textId="77777777" w:rsidR="006B1D6C" w:rsidRPr="00A97E00" w:rsidRDefault="006B1D6C" w:rsidP="00A97E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mittel </w:t>
            </w:r>
            <w:r w:rsidRPr="00A97E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E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E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52782216" w14:textId="77777777" w:rsidR="006B1D6C" w:rsidRPr="00A97E00" w:rsidRDefault="007D5643" w:rsidP="00A97E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B1D6C" w:rsidRPr="00A97E00">
              <w:rPr>
                <w:rFonts w:ascii="Arial" w:hAnsi="Arial" w:cs="Arial"/>
                <w:sz w:val="20"/>
                <w:szCs w:val="20"/>
              </w:rPr>
              <w:t>chwer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D6C" w:rsidRPr="00A97E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D6C" w:rsidRPr="00A97E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7D11">
              <w:rPr>
                <w:rFonts w:ascii="Arial" w:hAnsi="Arial" w:cs="Arial"/>
                <w:sz w:val="20"/>
                <w:szCs w:val="20"/>
              </w:rPr>
            </w:r>
            <w:r w:rsidR="001C7D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D6C" w:rsidRPr="00A97E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1D6C" w:rsidRPr="00A97E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14:paraId="65C08260" w14:textId="77777777" w:rsidR="006B1D6C" w:rsidRPr="00A97E00" w:rsidRDefault="006B1D6C" w:rsidP="00A97E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eingestuft.</w:t>
            </w:r>
          </w:p>
        </w:tc>
      </w:tr>
    </w:tbl>
    <w:p w14:paraId="069E3C66" w14:textId="77777777" w:rsidR="006B1D6C" w:rsidRDefault="006B1D6C" w:rsidP="006B1D6C">
      <w:pPr>
        <w:spacing w:after="0" w:line="240" w:lineRule="auto"/>
        <w:rPr>
          <w:rFonts w:ascii="Arial" w:hAnsi="Arial" w:cs="Arial"/>
        </w:rPr>
      </w:pPr>
    </w:p>
    <w:p w14:paraId="7F7FC9A7" w14:textId="77777777" w:rsidR="006B1D6C" w:rsidRPr="006B1D6C" w:rsidRDefault="006B1D6C" w:rsidP="006B1D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2CBC">
        <w:rPr>
          <w:rFonts w:ascii="Arial" w:hAnsi="Arial" w:cs="Arial"/>
          <w:b/>
        </w:rPr>
        <w:t>Begründung</w:t>
      </w:r>
      <w:r w:rsidRPr="006B1D6C">
        <w:rPr>
          <w:rFonts w:ascii="Arial" w:hAnsi="Arial" w:cs="Arial"/>
        </w:rPr>
        <w:t xml:space="preserve">: </w:t>
      </w:r>
      <w:r w:rsidRPr="006B1D6C">
        <w:rPr>
          <w:rFonts w:ascii="Arial" w:hAnsi="Arial" w:cs="Arial"/>
          <w:i/>
          <w:sz w:val="18"/>
          <w:szCs w:val="18"/>
        </w:rPr>
        <w:t>(nachvollziehbare Beschreibung der Ausprägung der Belastung)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6B1D6C" w14:paraId="03CD9C18" w14:textId="77777777" w:rsidTr="006B1D6C">
        <w:trPr>
          <w:trHeight w:val="397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67F923" w14:textId="77777777" w:rsidR="006B1D6C" w:rsidRPr="00F8746E" w:rsidRDefault="006B1D6C" w:rsidP="006C1EA0">
            <w:pPr>
              <w:spacing w:after="0" w:line="240" w:lineRule="auto"/>
              <w:ind w:left="-38"/>
              <w:rPr>
                <w:rFonts w:ascii="Courier New" w:hAnsi="Courier New" w:cs="Courier New"/>
                <w:sz w:val="20"/>
                <w:szCs w:val="20"/>
              </w:rPr>
            </w:pP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F8746E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14:paraId="01E9F92C" w14:textId="77777777" w:rsidR="006B1D6C" w:rsidRPr="00FC2CBC" w:rsidRDefault="006B1D6C" w:rsidP="006B1D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08C629" w14:textId="77777777" w:rsidR="006B1D6C" w:rsidRPr="006B1D6C" w:rsidRDefault="006B1D6C" w:rsidP="006B1D6C">
      <w:pPr>
        <w:spacing w:after="0" w:line="240" w:lineRule="auto"/>
        <w:rPr>
          <w:rFonts w:ascii="Arial" w:hAnsi="Arial" w:cs="Arial"/>
        </w:rPr>
      </w:pPr>
      <w:r w:rsidRPr="006B1D6C">
        <w:rPr>
          <w:rFonts w:ascii="Arial" w:hAnsi="Arial" w:cs="Arial"/>
        </w:rPr>
        <w:t xml:space="preserve">Die beschriebenen Belastungen traten ab einem Alter von </w:t>
      </w:r>
      <w:r w:rsidR="00CE2D75" w:rsidRPr="00F8746E">
        <w:rPr>
          <w:rFonts w:ascii="Courier New" w:hAnsi="Courier New" w:cs="Courier New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E2D75" w:rsidRPr="00F8746E">
        <w:rPr>
          <w:rFonts w:ascii="Courier New" w:hAnsi="Courier New" w:cs="Courier New"/>
          <w:sz w:val="20"/>
          <w:szCs w:val="20"/>
        </w:rPr>
        <w:instrText xml:space="preserve"> FORMTEXT </w:instrText>
      </w:r>
      <w:r w:rsidR="00CE2D75" w:rsidRPr="00F8746E">
        <w:rPr>
          <w:rFonts w:ascii="Courier New" w:hAnsi="Courier New" w:cs="Courier New"/>
          <w:sz w:val="20"/>
          <w:szCs w:val="20"/>
        </w:rPr>
      </w:r>
      <w:r w:rsidR="00CE2D75" w:rsidRPr="00F8746E">
        <w:rPr>
          <w:rFonts w:ascii="Courier New" w:hAnsi="Courier New" w:cs="Courier New"/>
          <w:sz w:val="20"/>
          <w:szCs w:val="20"/>
        </w:rPr>
        <w:fldChar w:fldCharType="separate"/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sz w:val="20"/>
          <w:szCs w:val="20"/>
        </w:rPr>
        <w:fldChar w:fldCharType="end"/>
      </w:r>
      <w:r w:rsidR="00CE2D75">
        <w:rPr>
          <w:rFonts w:ascii="Courier New" w:hAnsi="Courier New" w:cs="Courier New"/>
          <w:sz w:val="20"/>
          <w:szCs w:val="20"/>
        </w:rPr>
        <w:t xml:space="preserve"> </w:t>
      </w:r>
      <w:r w:rsidRPr="006B1D6C">
        <w:rPr>
          <w:rFonts w:ascii="Arial" w:hAnsi="Arial" w:cs="Arial"/>
        </w:rPr>
        <w:t xml:space="preserve">Wochen in einer Häufigkeit von </w:t>
      </w:r>
      <w:r w:rsidR="00CE2D75" w:rsidRPr="00F8746E">
        <w:rPr>
          <w:rFonts w:ascii="Courier New" w:hAnsi="Courier New" w:cs="Courier New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E2D75" w:rsidRPr="00F8746E">
        <w:rPr>
          <w:rFonts w:ascii="Courier New" w:hAnsi="Courier New" w:cs="Courier New"/>
          <w:sz w:val="20"/>
          <w:szCs w:val="20"/>
        </w:rPr>
        <w:instrText xml:space="preserve"> FORMTEXT </w:instrText>
      </w:r>
      <w:r w:rsidR="00CE2D75" w:rsidRPr="00F8746E">
        <w:rPr>
          <w:rFonts w:ascii="Courier New" w:hAnsi="Courier New" w:cs="Courier New"/>
          <w:sz w:val="20"/>
          <w:szCs w:val="20"/>
        </w:rPr>
      </w:r>
      <w:r w:rsidR="00CE2D75" w:rsidRPr="00F8746E">
        <w:rPr>
          <w:rFonts w:ascii="Courier New" w:hAnsi="Courier New" w:cs="Courier New"/>
          <w:sz w:val="20"/>
          <w:szCs w:val="20"/>
        </w:rPr>
        <w:fldChar w:fldCharType="separate"/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sz w:val="20"/>
          <w:szCs w:val="20"/>
        </w:rPr>
        <w:fldChar w:fldCharType="end"/>
      </w:r>
      <w:r w:rsidR="00CE2D75" w:rsidRPr="00CE2D75">
        <w:rPr>
          <w:rFonts w:ascii="Arial" w:hAnsi="Arial" w:cs="Arial"/>
          <w:sz w:val="20"/>
          <w:szCs w:val="20"/>
        </w:rPr>
        <w:t>%</w:t>
      </w:r>
      <w:r w:rsidR="00CE2D75">
        <w:rPr>
          <w:rFonts w:ascii="Courier New" w:hAnsi="Courier New" w:cs="Courier New"/>
          <w:sz w:val="20"/>
          <w:szCs w:val="20"/>
        </w:rPr>
        <w:t xml:space="preserve"> </w:t>
      </w:r>
      <w:r w:rsidRPr="006B1D6C">
        <w:rPr>
          <w:rFonts w:ascii="Arial" w:hAnsi="Arial" w:cs="Arial"/>
        </w:rPr>
        <w:t xml:space="preserve">der untersuchten Tiere auf. </w:t>
      </w:r>
    </w:p>
    <w:p w14:paraId="53A6B6B6" w14:textId="77777777" w:rsidR="006B1D6C" w:rsidRPr="00FC2CBC" w:rsidRDefault="006B1D6C" w:rsidP="006B1D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BC4E35" w14:textId="77777777" w:rsidR="006B1D6C" w:rsidRPr="006B1D6C" w:rsidRDefault="006B1D6C" w:rsidP="00CE2D75">
      <w:pPr>
        <w:spacing w:after="0" w:line="240" w:lineRule="auto"/>
        <w:rPr>
          <w:rFonts w:ascii="Arial" w:hAnsi="Arial" w:cs="Arial"/>
        </w:rPr>
      </w:pPr>
      <w:r w:rsidRPr="006B1D6C">
        <w:rPr>
          <w:rFonts w:ascii="Arial" w:hAnsi="Arial" w:cs="Arial"/>
        </w:rPr>
        <w:t xml:space="preserve">Im Falle einer Belastung wird empfohlen, Nachkommen dieser Linie in einem Alter von </w:t>
      </w:r>
      <w:r w:rsidR="00CE2D75" w:rsidRPr="00F8746E">
        <w:rPr>
          <w:rFonts w:ascii="Courier New" w:hAnsi="Courier New" w:cs="Courier New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E2D75" w:rsidRPr="00F8746E">
        <w:rPr>
          <w:rFonts w:ascii="Courier New" w:hAnsi="Courier New" w:cs="Courier New"/>
          <w:sz w:val="20"/>
          <w:szCs w:val="20"/>
        </w:rPr>
        <w:instrText xml:space="preserve"> FORMTEXT </w:instrText>
      </w:r>
      <w:r w:rsidR="00CE2D75" w:rsidRPr="00F8746E">
        <w:rPr>
          <w:rFonts w:ascii="Courier New" w:hAnsi="Courier New" w:cs="Courier New"/>
          <w:sz w:val="20"/>
          <w:szCs w:val="20"/>
        </w:rPr>
      </w:r>
      <w:r w:rsidR="00CE2D75" w:rsidRPr="00F8746E">
        <w:rPr>
          <w:rFonts w:ascii="Courier New" w:hAnsi="Courier New" w:cs="Courier New"/>
          <w:sz w:val="20"/>
          <w:szCs w:val="20"/>
        </w:rPr>
        <w:fldChar w:fldCharType="separate"/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sz w:val="20"/>
          <w:szCs w:val="20"/>
        </w:rPr>
        <w:fldChar w:fldCharType="end"/>
      </w:r>
      <w:r w:rsidR="00CE2D75">
        <w:rPr>
          <w:rFonts w:ascii="Courier New" w:hAnsi="Courier New" w:cs="Courier New"/>
          <w:sz w:val="20"/>
          <w:szCs w:val="20"/>
        </w:rPr>
        <w:t xml:space="preserve"> </w:t>
      </w:r>
      <w:r w:rsidRPr="006B1D6C">
        <w:rPr>
          <w:rFonts w:ascii="Arial" w:hAnsi="Arial" w:cs="Arial"/>
        </w:rPr>
        <w:t xml:space="preserve">Wochen zu töten, insoweit der Versuchszweck nicht </w:t>
      </w:r>
      <w:proofErr w:type="gramStart"/>
      <w:r w:rsidRPr="006B1D6C">
        <w:rPr>
          <w:rFonts w:ascii="Arial" w:hAnsi="Arial" w:cs="Arial"/>
        </w:rPr>
        <w:t>dagegen spricht</w:t>
      </w:r>
      <w:proofErr w:type="gramEnd"/>
      <w:r w:rsidRPr="006B1D6C">
        <w:rPr>
          <w:rFonts w:ascii="Arial" w:hAnsi="Arial" w:cs="Arial"/>
        </w:rPr>
        <w:t xml:space="preserve">. Im Sinne einer Belastungsreduzierung werden folgende </w:t>
      </w:r>
      <w:proofErr w:type="spellStart"/>
      <w:r w:rsidRPr="006B1D6C">
        <w:rPr>
          <w:rFonts w:ascii="Arial" w:hAnsi="Arial" w:cs="Arial"/>
        </w:rPr>
        <w:t>Refinementmaßnahmen</w:t>
      </w:r>
      <w:proofErr w:type="spellEnd"/>
      <w:r w:rsidRPr="006B1D6C">
        <w:rPr>
          <w:rFonts w:ascii="Arial" w:hAnsi="Arial" w:cs="Arial"/>
        </w:rPr>
        <w:t xml:space="preserve"> empfohlen: </w:t>
      </w:r>
      <w:r w:rsidR="00CE2D75" w:rsidRPr="00F8746E">
        <w:rPr>
          <w:rFonts w:ascii="Courier New" w:hAnsi="Courier New" w:cs="Courier New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E2D75" w:rsidRPr="00F8746E">
        <w:rPr>
          <w:rFonts w:ascii="Courier New" w:hAnsi="Courier New" w:cs="Courier New"/>
          <w:sz w:val="20"/>
          <w:szCs w:val="20"/>
        </w:rPr>
        <w:instrText xml:space="preserve"> FORMTEXT </w:instrText>
      </w:r>
      <w:r w:rsidR="00CE2D75" w:rsidRPr="00F8746E">
        <w:rPr>
          <w:rFonts w:ascii="Courier New" w:hAnsi="Courier New" w:cs="Courier New"/>
          <w:sz w:val="20"/>
          <w:szCs w:val="20"/>
        </w:rPr>
      </w:r>
      <w:r w:rsidR="00CE2D75" w:rsidRPr="00F8746E">
        <w:rPr>
          <w:rFonts w:ascii="Courier New" w:hAnsi="Courier New" w:cs="Courier New"/>
          <w:sz w:val="20"/>
          <w:szCs w:val="20"/>
        </w:rPr>
        <w:fldChar w:fldCharType="separate"/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noProof/>
          <w:sz w:val="20"/>
          <w:szCs w:val="20"/>
        </w:rPr>
        <w:t> </w:t>
      </w:r>
      <w:r w:rsidR="00CE2D75" w:rsidRPr="00F8746E">
        <w:rPr>
          <w:rFonts w:ascii="Courier New" w:hAnsi="Courier New" w:cs="Courier New"/>
          <w:sz w:val="20"/>
          <w:szCs w:val="20"/>
        </w:rPr>
        <w:fldChar w:fldCharType="end"/>
      </w:r>
    </w:p>
    <w:p w14:paraId="7C111999" w14:textId="77777777" w:rsidR="006B1D6C" w:rsidRPr="00FC2CBC" w:rsidRDefault="006B1D6C" w:rsidP="006B1D6C">
      <w:pPr>
        <w:spacing w:after="0"/>
        <w:rPr>
          <w:rFonts w:ascii="Arial" w:hAnsi="Arial" w:cs="Arial"/>
          <w:sz w:val="20"/>
          <w:szCs w:val="20"/>
        </w:rPr>
      </w:pPr>
    </w:p>
    <w:p w14:paraId="370FF453" w14:textId="77777777" w:rsidR="00CE2D75" w:rsidRPr="00CE2D75" w:rsidRDefault="00CE2D75" w:rsidP="00CE2D75">
      <w:pPr>
        <w:spacing w:after="0"/>
        <w:rPr>
          <w:rFonts w:ascii="Arial" w:hAnsi="Arial" w:cs="Arial"/>
        </w:rPr>
      </w:pPr>
      <w:r w:rsidRPr="00CE2D75">
        <w:rPr>
          <w:rFonts w:ascii="Arial" w:hAnsi="Arial" w:cs="Arial"/>
        </w:rPr>
        <w:t xml:space="preserve">Mitglieder des gegebenenfalls mit beurteilenden Tierschutzausschusses: </w:t>
      </w:r>
      <w:r w:rsidRPr="00CE2D75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E2D75">
        <w:rPr>
          <w:rFonts w:ascii="Arial" w:hAnsi="Arial" w:cs="Arial"/>
        </w:rPr>
        <w:instrText xml:space="preserve"> FORMTEXT </w:instrText>
      </w:r>
      <w:r w:rsidRPr="00CE2D75">
        <w:rPr>
          <w:rFonts w:ascii="Arial" w:hAnsi="Arial" w:cs="Arial"/>
        </w:rPr>
      </w:r>
      <w:r w:rsidRPr="00CE2D75">
        <w:rPr>
          <w:rFonts w:ascii="Arial" w:hAnsi="Arial" w:cs="Arial"/>
        </w:rPr>
        <w:fldChar w:fldCharType="separate"/>
      </w:r>
      <w:r w:rsidRPr="00CE2D75">
        <w:rPr>
          <w:rFonts w:ascii="Arial" w:hAnsi="Arial" w:cs="Arial"/>
          <w:noProof/>
        </w:rPr>
        <w:t> </w:t>
      </w:r>
      <w:r w:rsidRPr="00CE2D75">
        <w:rPr>
          <w:rFonts w:ascii="Arial" w:hAnsi="Arial" w:cs="Arial"/>
          <w:noProof/>
        </w:rPr>
        <w:t> </w:t>
      </w:r>
      <w:r w:rsidRPr="00CE2D75">
        <w:rPr>
          <w:rFonts w:ascii="Arial" w:hAnsi="Arial" w:cs="Arial"/>
          <w:noProof/>
        </w:rPr>
        <w:t> </w:t>
      </w:r>
      <w:r w:rsidRPr="00CE2D75">
        <w:rPr>
          <w:rFonts w:ascii="Arial" w:hAnsi="Arial" w:cs="Arial"/>
          <w:noProof/>
        </w:rPr>
        <w:t> </w:t>
      </w:r>
      <w:r w:rsidRPr="00CE2D75">
        <w:rPr>
          <w:rFonts w:ascii="Arial" w:hAnsi="Arial" w:cs="Arial"/>
          <w:noProof/>
        </w:rPr>
        <w:t> </w:t>
      </w:r>
      <w:r w:rsidRPr="00CE2D75">
        <w:rPr>
          <w:rFonts w:ascii="Arial" w:hAnsi="Arial" w:cs="Arial"/>
        </w:rPr>
        <w:fldChar w:fldCharType="end"/>
      </w:r>
    </w:p>
    <w:p w14:paraId="7A1CE3CC" w14:textId="77777777" w:rsidR="006B1D6C" w:rsidRPr="00FC2CBC" w:rsidRDefault="006B1D6C" w:rsidP="002161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5C0C89" w14:textId="77777777" w:rsidR="00CE2D75" w:rsidRPr="00FC2CBC" w:rsidRDefault="00CE2D75" w:rsidP="002161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59AE54" w14:textId="77777777" w:rsidR="00CE2D75" w:rsidRDefault="00CE2D75" w:rsidP="002161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175BA" w14:textId="77777777" w:rsidR="006C1EA0" w:rsidRDefault="006C1EA0" w:rsidP="002161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8E36A9" w14:textId="77777777" w:rsidR="00A83C9C" w:rsidRDefault="00A83C9C" w:rsidP="002161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D3E648" w14:textId="77777777" w:rsidR="00A83C9C" w:rsidRDefault="00A83C9C" w:rsidP="002161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363FC8" w14:textId="77777777" w:rsidR="00A83C9C" w:rsidRPr="00FC2CBC" w:rsidRDefault="00A83C9C" w:rsidP="0021612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2"/>
        <w:gridCol w:w="281"/>
        <w:gridCol w:w="1540"/>
        <w:gridCol w:w="281"/>
        <w:gridCol w:w="175"/>
        <w:gridCol w:w="4181"/>
      </w:tblGrid>
      <w:tr w:rsidR="00CE2D75" w:rsidRPr="00A97E00" w14:paraId="0F88797A" w14:textId="77777777" w:rsidTr="007240B0">
        <w:trPr>
          <w:trHeight w:val="34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939BD97" w14:textId="77777777" w:rsidR="00CE2D75" w:rsidRPr="00A97E00" w:rsidRDefault="00CE2D75" w:rsidP="00D65032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E0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E00">
              <w:rPr>
                <w:rFonts w:ascii="Arial" w:hAnsi="Arial" w:cs="Arial"/>
              </w:rPr>
              <w:instrText xml:space="preserve"> FORMTEXT </w:instrText>
            </w:r>
            <w:r w:rsidRPr="00A97E00">
              <w:rPr>
                <w:rFonts w:ascii="Arial" w:hAnsi="Arial" w:cs="Arial"/>
              </w:rPr>
            </w:r>
            <w:r w:rsidRPr="00A97E00">
              <w:rPr>
                <w:rFonts w:ascii="Arial" w:hAnsi="Arial" w:cs="Arial"/>
              </w:rPr>
              <w:fldChar w:fldCharType="separate"/>
            </w:r>
            <w:r w:rsidRPr="00A97E00">
              <w:rPr>
                <w:rFonts w:ascii="Arial" w:hAnsi="Arial" w:cs="Arial"/>
                <w:noProof/>
              </w:rPr>
              <w:t> </w:t>
            </w:r>
            <w:r w:rsidRPr="00A97E00">
              <w:rPr>
                <w:rFonts w:ascii="Arial" w:hAnsi="Arial" w:cs="Arial"/>
                <w:noProof/>
              </w:rPr>
              <w:t> </w:t>
            </w:r>
            <w:r w:rsidRPr="00A97E00">
              <w:rPr>
                <w:rFonts w:ascii="Arial" w:hAnsi="Arial" w:cs="Arial"/>
                <w:noProof/>
              </w:rPr>
              <w:t> </w:t>
            </w:r>
            <w:r w:rsidRPr="00A97E00">
              <w:rPr>
                <w:rFonts w:ascii="Arial" w:hAnsi="Arial" w:cs="Arial"/>
                <w:noProof/>
              </w:rPr>
              <w:t> </w:t>
            </w:r>
            <w:r w:rsidRPr="00A97E00">
              <w:rPr>
                <w:rFonts w:ascii="Arial" w:hAnsi="Arial" w:cs="Arial"/>
                <w:noProof/>
              </w:rPr>
              <w:t> </w:t>
            </w:r>
            <w:r w:rsidRPr="00A97E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272B0CD8" w14:textId="77777777" w:rsidR="00CE2D75" w:rsidRPr="00A97E00" w:rsidRDefault="00CE2D75" w:rsidP="00D65032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987CC8" w14:textId="77777777" w:rsidR="00CE2D75" w:rsidRPr="00A97E00" w:rsidRDefault="00CE2D75" w:rsidP="00D65032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E0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E00">
              <w:rPr>
                <w:rFonts w:ascii="Arial" w:hAnsi="Arial" w:cs="Arial"/>
              </w:rPr>
              <w:instrText xml:space="preserve"> FORMTEXT </w:instrText>
            </w:r>
            <w:r w:rsidRPr="00A97E00">
              <w:rPr>
                <w:rFonts w:ascii="Arial" w:hAnsi="Arial" w:cs="Arial"/>
              </w:rPr>
            </w:r>
            <w:r w:rsidRPr="00A97E00">
              <w:rPr>
                <w:rFonts w:ascii="Arial" w:hAnsi="Arial" w:cs="Arial"/>
              </w:rPr>
              <w:fldChar w:fldCharType="separate"/>
            </w:r>
            <w:r w:rsidRPr="00A97E00">
              <w:rPr>
                <w:rFonts w:ascii="Arial" w:hAnsi="Arial" w:cs="Arial"/>
                <w:noProof/>
              </w:rPr>
              <w:t> </w:t>
            </w:r>
            <w:r w:rsidRPr="00A97E00">
              <w:rPr>
                <w:rFonts w:ascii="Arial" w:hAnsi="Arial" w:cs="Arial"/>
                <w:noProof/>
              </w:rPr>
              <w:t> </w:t>
            </w:r>
            <w:r w:rsidRPr="00A97E00">
              <w:rPr>
                <w:rFonts w:ascii="Arial" w:hAnsi="Arial" w:cs="Arial"/>
                <w:noProof/>
              </w:rPr>
              <w:t> </w:t>
            </w:r>
            <w:r w:rsidRPr="00A97E00">
              <w:rPr>
                <w:rFonts w:ascii="Arial" w:hAnsi="Arial" w:cs="Arial"/>
                <w:noProof/>
              </w:rPr>
              <w:t> </w:t>
            </w:r>
            <w:r w:rsidRPr="00A97E00">
              <w:rPr>
                <w:rFonts w:ascii="Arial" w:hAnsi="Arial" w:cs="Arial"/>
                <w:noProof/>
              </w:rPr>
              <w:t> </w:t>
            </w:r>
            <w:r w:rsidRPr="00A97E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29F7D4FB" w14:textId="77777777" w:rsidR="00CE2D75" w:rsidRPr="00A97E00" w:rsidRDefault="00CE2D75" w:rsidP="00D65032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B2703C" w14:textId="77777777" w:rsidR="00CE2D75" w:rsidRPr="00A97E00" w:rsidRDefault="00CE2D75" w:rsidP="00D6503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7E00">
              <w:rPr>
                <w:rFonts w:ascii="Arial" w:hAnsi="Arial" w:cs="Arial"/>
                <w:sz w:val="18"/>
                <w:szCs w:val="18"/>
              </w:rPr>
              <w:t>Kenntnis genommen:</w:t>
            </w:r>
          </w:p>
        </w:tc>
      </w:tr>
      <w:tr w:rsidR="00CE2D75" w:rsidRPr="00A97E00" w14:paraId="03CF233F" w14:textId="77777777" w:rsidTr="007240B0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1A90255" w14:textId="77777777" w:rsidR="00CE2D75" w:rsidRPr="00A97E00" w:rsidRDefault="00CE2D75" w:rsidP="00A97E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7E00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83" w:type="dxa"/>
            <w:shd w:val="clear" w:color="auto" w:fill="auto"/>
          </w:tcPr>
          <w:p w14:paraId="4BCB3585" w14:textId="77777777" w:rsidR="00CE2D75" w:rsidRPr="00A97E00" w:rsidRDefault="00CE2D75" w:rsidP="00A97E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DD10376" w14:textId="77777777" w:rsidR="00CE2D75" w:rsidRPr="00A97E00" w:rsidRDefault="00CE2D75" w:rsidP="00A97E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7E0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3" w:type="dxa"/>
            <w:gridSpan w:val="2"/>
            <w:shd w:val="clear" w:color="auto" w:fill="auto"/>
          </w:tcPr>
          <w:p w14:paraId="667EAA7E" w14:textId="77777777" w:rsidR="00CE2D75" w:rsidRPr="00A97E00" w:rsidRDefault="00CE2D75" w:rsidP="00A97E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  <w:shd w:val="clear" w:color="auto" w:fill="auto"/>
          </w:tcPr>
          <w:p w14:paraId="245FA1CE" w14:textId="77777777" w:rsidR="00CE2D75" w:rsidRPr="00A97E00" w:rsidRDefault="00CE2D75" w:rsidP="00A97E0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97E00">
              <w:rPr>
                <w:rFonts w:ascii="Times New Roman" w:hAnsi="Times New Roman"/>
                <w:i/>
              </w:rPr>
              <w:t>(</w:t>
            </w:r>
            <w:r w:rsidRPr="00A97E00">
              <w:rPr>
                <w:rFonts w:ascii="Arial" w:hAnsi="Arial" w:cs="Arial"/>
                <w:i/>
                <w:sz w:val="16"/>
                <w:szCs w:val="16"/>
              </w:rPr>
              <w:t>Projektleiter und Tierschutzbeauftragter)</w:t>
            </w:r>
          </w:p>
        </w:tc>
      </w:tr>
    </w:tbl>
    <w:p w14:paraId="3C87DF56" w14:textId="77777777" w:rsidR="00F37C7B" w:rsidRPr="00895C3C" w:rsidRDefault="00F37C7B" w:rsidP="00CE2D75">
      <w:pPr>
        <w:rPr>
          <w:rFonts w:ascii="Times New Roman" w:hAnsi="Times New Roman"/>
          <w:sz w:val="24"/>
          <w:szCs w:val="24"/>
        </w:rPr>
      </w:pPr>
    </w:p>
    <w:sectPr w:rsidR="00F37C7B" w:rsidRPr="00895C3C" w:rsidSect="007240B0">
      <w:headerReference w:type="default" r:id="rId6"/>
      <w:footerReference w:type="default" r:id="rId7"/>
      <w:pgSz w:w="11906" w:h="16838" w:code="9"/>
      <w:pgMar w:top="1701" w:right="1418" w:bottom="1134" w:left="1418" w:header="851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1004" w14:textId="77777777" w:rsidR="00992869" w:rsidRDefault="00992869">
      <w:r>
        <w:separator/>
      </w:r>
    </w:p>
  </w:endnote>
  <w:endnote w:type="continuationSeparator" w:id="0">
    <w:p w14:paraId="6089C860" w14:textId="77777777" w:rsidR="00992869" w:rsidRDefault="0099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44EC" w14:textId="77777777" w:rsidR="00B077C1" w:rsidRPr="007240B0" w:rsidRDefault="00B077C1" w:rsidP="007240B0">
    <w:pPr>
      <w:pStyle w:val="Fuzeile"/>
      <w:jc w:val="right"/>
      <w:rPr>
        <w:rFonts w:ascii="Arial" w:hAnsi="Arial" w:cs="Arial"/>
        <w:sz w:val="20"/>
        <w:szCs w:val="20"/>
      </w:rPr>
    </w:pPr>
    <w:r w:rsidRPr="007240B0">
      <w:rPr>
        <w:rFonts w:ascii="Arial" w:hAnsi="Arial" w:cs="Arial"/>
        <w:sz w:val="20"/>
        <w:szCs w:val="20"/>
      </w:rPr>
      <w:t xml:space="preserve">Seite </w:t>
    </w:r>
    <w:r w:rsidRPr="007240B0">
      <w:rPr>
        <w:rFonts w:ascii="Arial" w:hAnsi="Arial" w:cs="Arial"/>
        <w:b/>
        <w:bCs/>
        <w:sz w:val="20"/>
        <w:szCs w:val="20"/>
      </w:rPr>
      <w:fldChar w:fldCharType="begin"/>
    </w:r>
    <w:r w:rsidRPr="007240B0">
      <w:rPr>
        <w:rFonts w:ascii="Arial" w:hAnsi="Arial" w:cs="Arial"/>
        <w:b/>
        <w:bCs/>
        <w:sz w:val="20"/>
        <w:szCs w:val="20"/>
      </w:rPr>
      <w:instrText>PAGE</w:instrText>
    </w:r>
    <w:r w:rsidRPr="007240B0">
      <w:rPr>
        <w:rFonts w:ascii="Arial" w:hAnsi="Arial" w:cs="Arial"/>
        <w:b/>
        <w:bCs/>
        <w:sz w:val="20"/>
        <w:szCs w:val="20"/>
      </w:rPr>
      <w:fldChar w:fldCharType="separate"/>
    </w:r>
    <w:r w:rsidR="003541DC">
      <w:rPr>
        <w:rFonts w:ascii="Arial" w:hAnsi="Arial" w:cs="Arial"/>
        <w:b/>
        <w:bCs/>
        <w:noProof/>
        <w:sz w:val="20"/>
        <w:szCs w:val="20"/>
      </w:rPr>
      <w:t>1</w:t>
    </w:r>
    <w:r w:rsidRPr="007240B0">
      <w:rPr>
        <w:rFonts w:ascii="Arial" w:hAnsi="Arial" w:cs="Arial"/>
        <w:b/>
        <w:bCs/>
        <w:sz w:val="20"/>
        <w:szCs w:val="20"/>
      </w:rPr>
      <w:fldChar w:fldCharType="end"/>
    </w:r>
    <w:r w:rsidRPr="007240B0">
      <w:rPr>
        <w:rFonts w:ascii="Arial" w:hAnsi="Arial" w:cs="Arial"/>
        <w:sz w:val="20"/>
        <w:szCs w:val="20"/>
      </w:rPr>
      <w:t xml:space="preserve"> von </w:t>
    </w:r>
    <w:r w:rsidRPr="007240B0">
      <w:rPr>
        <w:rFonts w:ascii="Arial" w:hAnsi="Arial" w:cs="Arial"/>
        <w:b/>
        <w:bCs/>
        <w:sz w:val="20"/>
        <w:szCs w:val="20"/>
      </w:rPr>
      <w:fldChar w:fldCharType="begin"/>
    </w:r>
    <w:r w:rsidRPr="007240B0">
      <w:rPr>
        <w:rFonts w:ascii="Arial" w:hAnsi="Arial" w:cs="Arial"/>
        <w:b/>
        <w:bCs/>
        <w:sz w:val="20"/>
        <w:szCs w:val="20"/>
      </w:rPr>
      <w:instrText>NUMPAGES</w:instrText>
    </w:r>
    <w:r w:rsidRPr="007240B0">
      <w:rPr>
        <w:rFonts w:ascii="Arial" w:hAnsi="Arial" w:cs="Arial"/>
        <w:b/>
        <w:bCs/>
        <w:sz w:val="20"/>
        <w:szCs w:val="20"/>
      </w:rPr>
      <w:fldChar w:fldCharType="separate"/>
    </w:r>
    <w:r w:rsidR="003541DC">
      <w:rPr>
        <w:rFonts w:ascii="Arial" w:hAnsi="Arial" w:cs="Arial"/>
        <w:b/>
        <w:bCs/>
        <w:noProof/>
        <w:sz w:val="20"/>
        <w:szCs w:val="20"/>
      </w:rPr>
      <w:t>2</w:t>
    </w:r>
    <w:r w:rsidRPr="007240B0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A99A" w14:textId="77777777" w:rsidR="00992869" w:rsidRDefault="00992869">
      <w:r>
        <w:separator/>
      </w:r>
    </w:p>
  </w:footnote>
  <w:footnote w:type="continuationSeparator" w:id="0">
    <w:p w14:paraId="00A8C72B" w14:textId="77777777" w:rsidR="00992869" w:rsidRDefault="0099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1015" w14:textId="77777777" w:rsidR="00B077C1" w:rsidRDefault="00B077C1" w:rsidP="00F8746E">
    <w:pPr>
      <w:pStyle w:val="Kopfzeile"/>
      <w:spacing w:after="0" w:line="240" w:lineRule="auto"/>
      <w:jc w:val="right"/>
      <w:rPr>
        <w:rFonts w:ascii="Arial" w:hAnsi="Arial" w:cs="Arial"/>
        <w:sz w:val="20"/>
        <w:szCs w:val="20"/>
      </w:rPr>
    </w:pPr>
    <w:r w:rsidRPr="00BE1543">
      <w:rPr>
        <w:rFonts w:ascii="Arial" w:hAnsi="Arial" w:cs="Arial"/>
        <w:b/>
        <w:sz w:val="20"/>
        <w:szCs w:val="20"/>
      </w:rPr>
      <w:t xml:space="preserve">Anlage </w:t>
    </w:r>
    <w:r>
      <w:rPr>
        <w:rFonts w:ascii="Arial" w:hAnsi="Arial" w:cs="Arial"/>
        <w:sz w:val="20"/>
        <w:szCs w:val="20"/>
      </w:rPr>
      <w:t>4</w:t>
    </w:r>
  </w:p>
  <w:p w14:paraId="5CEAD9CE" w14:textId="77777777" w:rsidR="00B077C1" w:rsidRPr="00BE1543" w:rsidRDefault="00B077C1" w:rsidP="00F8746E">
    <w:pPr>
      <w:pStyle w:val="Kopfzeile"/>
      <w:spacing w:after="0" w:line="240" w:lineRule="auto"/>
      <w:jc w:val="right"/>
      <w:rPr>
        <w:rFonts w:ascii="Arial" w:hAnsi="Arial" w:cs="Arial"/>
        <w:b/>
        <w:sz w:val="20"/>
        <w:szCs w:val="20"/>
      </w:rPr>
    </w:pPr>
    <w:r w:rsidRPr="00BE1543">
      <w:rPr>
        <w:rFonts w:ascii="Arial" w:hAnsi="Arial" w:cs="Arial"/>
        <w:b/>
        <w:sz w:val="20"/>
        <w:szCs w:val="20"/>
      </w:rPr>
      <w:t>Abschlussbeurteilung genetisch veränderter Zuchtlinien</w:t>
    </w:r>
  </w:p>
  <w:p w14:paraId="38B2AE6B" w14:textId="77777777" w:rsidR="00B077C1" w:rsidRDefault="00B077C1" w:rsidP="00F8746E">
    <w:pPr>
      <w:pStyle w:val="Kopfzeile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1.2/ Stand </w:t>
    </w:r>
    <w:smartTag w:uri="urn:schemas-microsoft-com:office:smarttags" w:element="date">
      <w:smartTagPr>
        <w:attr w:name="ls" w:val="trans"/>
        <w:attr w:name="Month" w:val="07"/>
        <w:attr w:name="Day" w:val="24"/>
        <w:attr w:name="Year" w:val="2013"/>
      </w:smartTagPr>
      <w:r>
        <w:rPr>
          <w:rFonts w:ascii="Arial" w:hAnsi="Arial" w:cs="Arial"/>
          <w:sz w:val="20"/>
          <w:szCs w:val="20"/>
        </w:rPr>
        <w:t>24.07.2013</w:t>
      </w:r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3C"/>
    <w:rsid w:val="00030135"/>
    <w:rsid w:val="00076C92"/>
    <w:rsid w:val="00094BD9"/>
    <w:rsid w:val="0009722B"/>
    <w:rsid w:val="000F6AD3"/>
    <w:rsid w:val="00124233"/>
    <w:rsid w:val="00132ADA"/>
    <w:rsid w:val="0014194E"/>
    <w:rsid w:val="0014452A"/>
    <w:rsid w:val="00164B83"/>
    <w:rsid w:val="001A17AF"/>
    <w:rsid w:val="001B6CD9"/>
    <w:rsid w:val="001C7D11"/>
    <w:rsid w:val="001D0043"/>
    <w:rsid w:val="001D06BF"/>
    <w:rsid w:val="00202FE2"/>
    <w:rsid w:val="00205353"/>
    <w:rsid w:val="0021612C"/>
    <w:rsid w:val="002178D6"/>
    <w:rsid w:val="00245259"/>
    <w:rsid w:val="002601D0"/>
    <w:rsid w:val="002E558C"/>
    <w:rsid w:val="00320E89"/>
    <w:rsid w:val="003541DC"/>
    <w:rsid w:val="00361EA3"/>
    <w:rsid w:val="00363B98"/>
    <w:rsid w:val="003A7887"/>
    <w:rsid w:val="003B0E69"/>
    <w:rsid w:val="003E52E8"/>
    <w:rsid w:val="004A14A8"/>
    <w:rsid w:val="004B7941"/>
    <w:rsid w:val="004E03F9"/>
    <w:rsid w:val="004E0966"/>
    <w:rsid w:val="004E43F4"/>
    <w:rsid w:val="00522D61"/>
    <w:rsid w:val="0053232F"/>
    <w:rsid w:val="00555745"/>
    <w:rsid w:val="005717F6"/>
    <w:rsid w:val="005862EB"/>
    <w:rsid w:val="005A5D41"/>
    <w:rsid w:val="005C1EB9"/>
    <w:rsid w:val="006637FE"/>
    <w:rsid w:val="006B1D6C"/>
    <w:rsid w:val="006B68F7"/>
    <w:rsid w:val="006C1EA0"/>
    <w:rsid w:val="006D6726"/>
    <w:rsid w:val="007240B0"/>
    <w:rsid w:val="00734219"/>
    <w:rsid w:val="00761F0A"/>
    <w:rsid w:val="00781B18"/>
    <w:rsid w:val="00783094"/>
    <w:rsid w:val="007D5643"/>
    <w:rsid w:val="00835829"/>
    <w:rsid w:val="00837D6E"/>
    <w:rsid w:val="00853CCE"/>
    <w:rsid w:val="008814F0"/>
    <w:rsid w:val="00895C3C"/>
    <w:rsid w:val="008A1BED"/>
    <w:rsid w:val="008A6329"/>
    <w:rsid w:val="008B0644"/>
    <w:rsid w:val="008C30A9"/>
    <w:rsid w:val="008E2A65"/>
    <w:rsid w:val="00932909"/>
    <w:rsid w:val="00947D69"/>
    <w:rsid w:val="009560A8"/>
    <w:rsid w:val="00965383"/>
    <w:rsid w:val="0096561A"/>
    <w:rsid w:val="00992869"/>
    <w:rsid w:val="009A570B"/>
    <w:rsid w:val="009E3EF2"/>
    <w:rsid w:val="009F5ABD"/>
    <w:rsid w:val="00A6711A"/>
    <w:rsid w:val="00A83C9C"/>
    <w:rsid w:val="00A92245"/>
    <w:rsid w:val="00A97E00"/>
    <w:rsid w:val="00AD3B65"/>
    <w:rsid w:val="00B077C1"/>
    <w:rsid w:val="00B310D5"/>
    <w:rsid w:val="00B457CE"/>
    <w:rsid w:val="00BE1543"/>
    <w:rsid w:val="00C465F7"/>
    <w:rsid w:val="00C97DB5"/>
    <w:rsid w:val="00CB1AA3"/>
    <w:rsid w:val="00CE2D75"/>
    <w:rsid w:val="00D46937"/>
    <w:rsid w:val="00D50564"/>
    <w:rsid w:val="00D57A56"/>
    <w:rsid w:val="00D62611"/>
    <w:rsid w:val="00D65032"/>
    <w:rsid w:val="00DF1F5F"/>
    <w:rsid w:val="00E268CA"/>
    <w:rsid w:val="00E638FD"/>
    <w:rsid w:val="00E63E08"/>
    <w:rsid w:val="00E65087"/>
    <w:rsid w:val="00E973E2"/>
    <w:rsid w:val="00EB1395"/>
    <w:rsid w:val="00EB2930"/>
    <w:rsid w:val="00EC3D22"/>
    <w:rsid w:val="00ED45FE"/>
    <w:rsid w:val="00F37C7B"/>
    <w:rsid w:val="00F7277D"/>
    <w:rsid w:val="00F8171D"/>
    <w:rsid w:val="00F83AAA"/>
    <w:rsid w:val="00F8746E"/>
    <w:rsid w:val="00FB6F32"/>
    <w:rsid w:val="00FC2CBC"/>
    <w:rsid w:val="00FE4B97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7F5BB66"/>
  <w15:chartTrackingRefBased/>
  <w15:docId w15:val="{44610DC8-CE14-412B-A6B5-1EAE5E71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06BF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rsid w:val="00205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053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40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Abschlussbeurteilung genetisch veränderter Zuchtlinien</vt:lpstr>
      <vt:lpstr>Abschlussbeurteilung genetisch veränderter Zuchtlinien</vt:lpstr>
    </vt:vector>
  </TitlesOfParts>
  <Company>ZUV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Abschlussbeurteilung genetisch veränderter Zuchtlinien</dc:title>
  <dc:subject/>
  <dc:creator>Thein Eckart</dc:creator>
  <cp:keywords/>
  <cp:lastModifiedBy>Krehl, Karolina</cp:lastModifiedBy>
  <cp:revision>2</cp:revision>
  <cp:lastPrinted>2013-07-26T08:07:00Z</cp:lastPrinted>
  <dcterms:created xsi:type="dcterms:W3CDTF">2024-04-08T15:09:00Z</dcterms:created>
  <dcterms:modified xsi:type="dcterms:W3CDTF">2024-04-08T15:09:00Z</dcterms:modified>
</cp:coreProperties>
</file>